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20" w:rsidRPr="00531ED3" w:rsidRDefault="00210920" w:rsidP="00673CFB">
      <w:pPr>
        <w:spacing w:before="8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D3">
        <w:rPr>
          <w:rFonts w:ascii="Times New Roman" w:eastAsia="Times New Roman" w:hAnsi="Times New Roman" w:cs="Times New Roman"/>
          <w:b/>
          <w:bCs/>
          <w:sz w:val="32"/>
        </w:rPr>
        <w:t>4 Year's B. B. S. IV Year</w:t>
      </w:r>
      <w:r w:rsidR="00117D80">
        <w:rPr>
          <w:rFonts w:ascii="Times New Roman" w:eastAsia="Times New Roman" w:hAnsi="Times New Roman" w:cs="Times New Roman"/>
          <w:b/>
          <w:bCs/>
          <w:sz w:val="32"/>
        </w:rPr>
        <w:t xml:space="preserve">   Time- 8:00-11</w:t>
      </w:r>
      <w:r w:rsidR="00C46C6A">
        <w:rPr>
          <w:rFonts w:ascii="Times New Roman" w:eastAsia="Times New Roman" w:hAnsi="Times New Roman" w:cs="Times New Roman"/>
          <w:b/>
          <w:bCs/>
          <w:sz w:val="32"/>
        </w:rPr>
        <w:t>:00</w:t>
      </w:r>
      <w:proofErr w:type="gramStart"/>
      <w:r w:rsidR="00117D80">
        <w:rPr>
          <w:rFonts w:ascii="Times New Roman" w:eastAsia="Times New Roman" w:hAnsi="Times New Roman" w:cs="Times New Roman"/>
          <w:b/>
          <w:bCs/>
          <w:sz w:val="28"/>
        </w:rPr>
        <w:t>A</w:t>
      </w:r>
      <w:r w:rsidR="00C46C6A" w:rsidRPr="00C46C6A">
        <w:rPr>
          <w:rFonts w:ascii="Times New Roman" w:eastAsia="Times New Roman" w:hAnsi="Times New Roman" w:cs="Times New Roman"/>
          <w:b/>
          <w:bCs/>
          <w:sz w:val="28"/>
        </w:rPr>
        <w:t>M</w:t>
      </w:r>
      <w:proofErr w:type="gramEnd"/>
    </w:p>
    <w:tbl>
      <w:tblPr>
        <w:tblW w:w="10530" w:type="dxa"/>
        <w:tblInd w:w="648" w:type="dxa"/>
        <w:tblCellMar>
          <w:left w:w="0" w:type="dxa"/>
          <w:right w:w="0" w:type="dxa"/>
        </w:tblCellMar>
        <w:tblLook w:val="04A0"/>
      </w:tblPr>
      <w:tblGrid>
        <w:gridCol w:w="1857"/>
        <w:gridCol w:w="8673"/>
      </w:tblGrid>
      <w:tr w:rsidR="00210920" w:rsidRPr="00531ED3" w:rsidTr="0005625B"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210920" w:rsidP="0021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531ED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Date</w:t>
            </w:r>
          </w:p>
        </w:tc>
        <w:tc>
          <w:tcPr>
            <w:tcW w:w="8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210920" w:rsidP="0021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531ED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Subjects/Code No.</w:t>
            </w:r>
          </w:p>
        </w:tc>
      </w:tr>
      <w:tr w:rsidR="00210920" w:rsidRPr="00531ED3" w:rsidTr="0005625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824601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2077/08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29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210920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MGT-220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> Entrepreneurship and Enterprise Development</w:t>
            </w:r>
          </w:p>
        </w:tc>
      </w:tr>
      <w:tr w:rsidR="00210920" w:rsidRPr="00531ED3" w:rsidTr="0005625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D0414A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2077/09/0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  <w:szCs w:val="18"/>
              </w:rPr>
              <w:t>1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210920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MGT-221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> Business Research Methods</w:t>
            </w:r>
          </w:p>
        </w:tc>
      </w:tr>
      <w:tr w:rsidR="00210920" w:rsidRPr="00531ED3" w:rsidTr="0005625B">
        <w:trPr>
          <w:trHeight w:val="458"/>
        </w:trPr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B432F0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2077/09/0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  <w:szCs w:val="18"/>
              </w:rPr>
              <w:t>3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7D" w:rsidRPr="00531ED3" w:rsidRDefault="00A9597D" w:rsidP="002854F4">
            <w:pPr>
              <w:tabs>
                <w:tab w:val="left" w:pos="180"/>
                <w:tab w:val="center" w:pos="54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ACC-25</w:t>
            </w:r>
            <w:r w:rsidR="00B432F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</w:t>
            </w:r>
            <w:r w:rsidR="008161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>Accounting for Banking</w:t>
            </w:r>
            <w:r w:rsidR="002854F4" w:rsidRPr="00531ED3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:rsidR="004B1A30" w:rsidRPr="00531ED3" w:rsidRDefault="00210920" w:rsidP="002854F4">
            <w:pPr>
              <w:tabs>
                <w:tab w:val="left" w:pos="180"/>
                <w:tab w:val="center" w:pos="54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FIN- 250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 xml:space="preserve"> Fu</w:t>
            </w:r>
            <w:r w:rsidR="002854F4" w:rsidRPr="00531ED3">
              <w:rPr>
                <w:rFonts w:ascii="Times New Roman" w:eastAsia="Times New Roman" w:hAnsi="Times New Roman" w:cs="Times New Roman"/>
                <w:sz w:val="28"/>
              </w:rPr>
              <w:t>ndamentals of Corporate Finance</w:t>
            </w:r>
            <w:r w:rsidR="002854F4" w:rsidRPr="00531ED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2854F4" w:rsidRPr="00531ED3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:rsidR="00210920" w:rsidRPr="00531ED3" w:rsidRDefault="004570F9" w:rsidP="002854F4">
            <w:pPr>
              <w:tabs>
                <w:tab w:val="left" w:pos="180"/>
                <w:tab w:val="center" w:pos="54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M</w:t>
            </w:r>
            <w:r w:rsidR="00210920"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KT- 250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</w:rPr>
              <w:t xml:space="preserve"> Fundamentals of Selling </w:t>
            </w:r>
          </w:p>
        </w:tc>
      </w:tr>
      <w:tr w:rsidR="00210920" w:rsidRPr="00531ED3" w:rsidTr="0005625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C84964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2077/09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05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0F9" w:rsidRPr="00531ED3" w:rsidRDefault="00210920" w:rsidP="0045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ACC-251</w:t>
            </w:r>
            <w:r w:rsidR="008161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>Accounting for Business</w:t>
            </w:r>
          </w:p>
          <w:p w:rsidR="00210920" w:rsidRPr="00531ED3" w:rsidRDefault="00210920" w:rsidP="0045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FIN- 251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 xml:space="preserve"> Commercial Bank Management </w:t>
            </w:r>
          </w:p>
          <w:p w:rsidR="0067733B" w:rsidRPr="00531ED3" w:rsidRDefault="0067733B" w:rsidP="0045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MKT-251</w:t>
            </w:r>
            <w:r w:rsidR="008161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A6AD4" w:rsidRPr="00531ED3">
              <w:rPr>
                <w:rFonts w:ascii="Times New Roman" w:eastAsia="Times New Roman" w:hAnsi="Times New Roman" w:cs="Times New Roman"/>
                <w:sz w:val="28"/>
              </w:rPr>
              <w:t>Customer Relationship Management</w:t>
            </w:r>
          </w:p>
        </w:tc>
      </w:tr>
      <w:tr w:rsidR="00210920" w:rsidRPr="00531ED3" w:rsidTr="0005625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C84964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2077/09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07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3B" w:rsidRPr="00531ED3" w:rsidRDefault="0067733B" w:rsidP="0008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ACC-252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 xml:space="preserve"> Advance Financial Accounting</w:t>
            </w:r>
          </w:p>
          <w:p w:rsidR="00210920" w:rsidRPr="00531ED3" w:rsidRDefault="00210920" w:rsidP="0008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FIN- 252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161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 xml:space="preserve">Foundations of Financial Institutions and Market </w:t>
            </w:r>
          </w:p>
          <w:p w:rsidR="00A26561" w:rsidRPr="00531ED3" w:rsidRDefault="00A26561" w:rsidP="0008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MKT-252</w:t>
            </w:r>
            <w:r w:rsidR="008161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>Foreign Trade &amp;Export Management</w:t>
            </w:r>
          </w:p>
        </w:tc>
      </w:tr>
      <w:tr w:rsidR="00210920" w:rsidRPr="00531ED3" w:rsidTr="0005625B"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C84964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2077/09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09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33B" w:rsidRPr="00531ED3" w:rsidRDefault="00A26561" w:rsidP="0008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ACC</w:t>
            </w:r>
            <w:r w:rsidR="000F0288" w:rsidRPr="008161A8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-253</w:t>
            </w:r>
            <w:r w:rsidR="000F0288" w:rsidRPr="00531ED3">
              <w:rPr>
                <w:rFonts w:ascii="Times New Roman" w:eastAsia="Times New Roman" w:hAnsi="Times New Roman" w:cs="Times New Roman"/>
                <w:sz w:val="28"/>
              </w:rPr>
              <w:t xml:space="preserve"> Advan</w:t>
            </w:r>
            <w:r w:rsidR="008161A8">
              <w:rPr>
                <w:rFonts w:ascii="Times New Roman" w:eastAsia="Times New Roman" w:hAnsi="Times New Roman" w:cs="Times New Roman"/>
                <w:sz w:val="28"/>
              </w:rPr>
              <w:t>ce Audi</w:t>
            </w:r>
            <w:r w:rsidR="000F0288" w:rsidRPr="00531ED3">
              <w:rPr>
                <w:rFonts w:ascii="Times New Roman" w:eastAsia="Times New Roman" w:hAnsi="Times New Roman" w:cs="Times New Roman"/>
                <w:sz w:val="28"/>
              </w:rPr>
              <w:t>ting</w:t>
            </w:r>
          </w:p>
          <w:p w:rsidR="00083558" w:rsidRPr="00531ED3" w:rsidRDefault="00D00392" w:rsidP="0008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0039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FIN -253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</w:rPr>
              <w:t xml:space="preserve"> Fundamentals of Investment </w:t>
            </w:r>
          </w:p>
          <w:p w:rsidR="00210920" w:rsidRPr="00531ED3" w:rsidRDefault="00210920" w:rsidP="0008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0039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MKT -253</w:t>
            </w:r>
            <w:r w:rsidRPr="00531ED3">
              <w:rPr>
                <w:rFonts w:ascii="Times New Roman" w:eastAsia="Times New Roman" w:hAnsi="Times New Roman" w:cs="Times New Roman"/>
                <w:sz w:val="28"/>
              </w:rPr>
              <w:t xml:space="preserve"> Fundamentals of Advertising </w:t>
            </w:r>
          </w:p>
        </w:tc>
      </w:tr>
      <w:tr w:rsidR="00210920" w:rsidRPr="00531ED3" w:rsidTr="00192F6E">
        <w:trPr>
          <w:trHeight w:val="493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C84964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2077/09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>12</w:t>
            </w:r>
          </w:p>
        </w:tc>
        <w:tc>
          <w:tcPr>
            <w:tcW w:w="8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C46C6A" w:rsidP="0008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MK</w:t>
            </w:r>
            <w:r w:rsidR="00210920" w:rsidRPr="00D00392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T- 254</w:t>
            </w:r>
            <w:r w:rsidR="00210920" w:rsidRPr="00531ED3">
              <w:rPr>
                <w:rFonts w:ascii="Times New Roman" w:eastAsia="Times New Roman" w:hAnsi="Times New Roman" w:cs="Times New Roman"/>
                <w:sz w:val="28"/>
              </w:rPr>
              <w:t xml:space="preserve"> Fundamentals of Services Marketing </w:t>
            </w:r>
          </w:p>
        </w:tc>
      </w:tr>
    </w:tbl>
    <w:p w:rsidR="00210920" w:rsidRPr="00531ED3" w:rsidRDefault="00210920" w:rsidP="00B92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1"/>
        </w:rPr>
      </w:pPr>
      <w:r w:rsidRPr="00531ED3">
        <w:rPr>
          <w:rFonts w:ascii="Times New Roman" w:eastAsia="Times New Roman" w:hAnsi="Times New Roman" w:cs="Times New Roman"/>
          <w:b/>
          <w:bCs/>
          <w:sz w:val="36"/>
        </w:rPr>
        <w:t>4 Year's B. Ed. IV Year</w:t>
      </w:r>
      <w:r w:rsidR="00C46C6A">
        <w:rPr>
          <w:rFonts w:ascii="Times New Roman" w:eastAsia="Times New Roman" w:hAnsi="Times New Roman" w:cs="Times New Roman"/>
          <w:b/>
          <w:bCs/>
          <w:sz w:val="36"/>
        </w:rPr>
        <w:t xml:space="preserve">    </w:t>
      </w:r>
      <w:r w:rsidR="009D03BF">
        <w:rPr>
          <w:rFonts w:ascii="Times New Roman" w:eastAsia="Times New Roman" w:hAnsi="Times New Roman" w:cs="Times New Roman"/>
          <w:b/>
          <w:bCs/>
          <w:sz w:val="32"/>
        </w:rPr>
        <w:t>Time- 8:00-11</w:t>
      </w:r>
      <w:r w:rsidR="00C46C6A">
        <w:rPr>
          <w:rFonts w:ascii="Times New Roman" w:eastAsia="Times New Roman" w:hAnsi="Times New Roman" w:cs="Times New Roman"/>
          <w:b/>
          <w:bCs/>
          <w:sz w:val="32"/>
        </w:rPr>
        <w:t>:00</w:t>
      </w:r>
      <w:r w:rsidR="00576745">
        <w:rPr>
          <w:rFonts w:ascii="Times New Roman" w:eastAsia="Times New Roman" w:hAnsi="Times New Roman" w:cs="Times New Roman"/>
          <w:b/>
          <w:bCs/>
          <w:sz w:val="32"/>
        </w:rPr>
        <w:t xml:space="preserve"> </w:t>
      </w:r>
      <w:r w:rsidR="00C46C6A" w:rsidRPr="00C46C6A">
        <w:rPr>
          <w:rFonts w:ascii="Times New Roman" w:eastAsia="Times New Roman" w:hAnsi="Times New Roman" w:cs="Times New Roman"/>
          <w:b/>
          <w:bCs/>
          <w:sz w:val="28"/>
        </w:rPr>
        <w:t>PM</w:t>
      </w:r>
    </w:p>
    <w:tbl>
      <w:tblPr>
        <w:tblW w:w="10575" w:type="dxa"/>
        <w:tblInd w:w="648" w:type="dxa"/>
        <w:tblCellMar>
          <w:left w:w="0" w:type="dxa"/>
          <w:right w:w="0" w:type="dxa"/>
        </w:tblCellMar>
        <w:tblLook w:val="04A0"/>
      </w:tblPr>
      <w:tblGrid>
        <w:gridCol w:w="1865"/>
        <w:gridCol w:w="8710"/>
      </w:tblGrid>
      <w:tr w:rsidR="00210920" w:rsidRPr="00531ED3" w:rsidTr="004D2055">
        <w:trPr>
          <w:trHeight w:val="340"/>
        </w:trPr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210920" w:rsidP="0021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531ED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</w:rPr>
              <w:t>Date</w:t>
            </w:r>
          </w:p>
        </w:tc>
        <w:tc>
          <w:tcPr>
            <w:tcW w:w="8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31ED3" w:rsidRDefault="00210920" w:rsidP="0005625B">
            <w:pPr>
              <w:spacing w:after="0" w:line="240" w:lineRule="auto"/>
              <w:ind w:right="3312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531ED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</w:rPr>
              <w:t>Subjects/Code No.</w:t>
            </w:r>
          </w:p>
        </w:tc>
      </w:tr>
      <w:tr w:rsidR="00210920" w:rsidRPr="00576745" w:rsidTr="004D2055">
        <w:trPr>
          <w:trHeight w:val="624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76745" w:rsidRDefault="004B60D5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2077/08</w:t>
            </w:r>
            <w:r w:rsidR="00210920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D38A7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2E6" w:rsidRPr="00576745" w:rsidRDefault="00DF7F4C" w:rsidP="0002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Compulsory Subjects -</w:t>
            </w:r>
            <w:r w:rsidR="00210920"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Code No.</w:t>
            </w:r>
            <w:r w:rsidR="00026D1F" w:rsidRPr="005767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="00026D1F"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Ed.442</w:t>
            </w:r>
            <w:r w:rsidR="00026D1F" w:rsidRPr="005767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10920" w:rsidRPr="00576745" w:rsidRDefault="00026D1F" w:rsidP="0002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 Instruction</w:t>
            </w:r>
          </w:p>
        </w:tc>
      </w:tr>
      <w:tr w:rsidR="00210920" w:rsidRPr="00576745" w:rsidTr="004D2055">
        <w:trPr>
          <w:trHeight w:val="1828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76745" w:rsidRDefault="00F208F2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2077/08</w:t>
            </w:r>
            <w:r w:rsidR="00210920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2E6" w:rsidRPr="00576745" w:rsidRDefault="00210920" w:rsidP="00C72109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u w:val="single"/>
              </w:rPr>
            </w:pPr>
            <w:r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Major </w:t>
            </w:r>
            <w:r w:rsidR="00C72109"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Subjects -</w:t>
            </w:r>
            <w:r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Code No. 445</w:t>
            </w:r>
            <w:r w:rsidRPr="00576745">
              <w:rPr>
                <w:rFonts w:ascii="Preeti" w:eastAsia="Times New Roman" w:hAnsi="Preeti" w:cs="Times New Roman"/>
                <w:sz w:val="24"/>
                <w:szCs w:val="24"/>
                <w:u w:val="single"/>
              </w:rPr>
              <w:t> </w:t>
            </w:r>
          </w:p>
          <w:p w:rsidR="00E762E6" w:rsidRPr="00576745" w:rsidRDefault="00210920" w:rsidP="00C7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Nep. Ed. (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4"/>
              </w:rPr>
              <w:t>cg';Gwfg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4"/>
              </w:rPr>
              <w:t xml:space="preserve"> 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4"/>
              </w:rPr>
              <w:t>ljlw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4"/>
              </w:rPr>
              <w:t>_</w:t>
            </w:r>
            <w:r w:rsidR="00C72109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762E6" w:rsidRPr="00576745" w:rsidRDefault="00210920" w:rsidP="00C7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Eng. Ed</w:t>
            </w:r>
            <w:proofErr w:type="gramStart"/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</w:t>
            </w:r>
            <w:r w:rsidR="00E762E6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earch Methodology in Eng. </w:t>
            </w:r>
            <w:proofErr w:type="spellStart"/>
            <w:r w:rsidR="00E762E6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E762E6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E762E6" w:rsidRPr="00576745" w:rsidRDefault="00210920" w:rsidP="00C7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Math. Ed. (Linear Algebra &amp; Vector An</w:t>
            </w:r>
            <w:r w:rsidR="00E762E6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alysis)</w:t>
            </w:r>
          </w:p>
          <w:p w:rsidR="00E762E6" w:rsidRPr="00576745" w:rsidRDefault="00C72109" w:rsidP="00C7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920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HP. Ed. (School Health Pro</w:t>
            </w:r>
            <w:r w:rsidR="00E762E6"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>gram &amp; Community Health Survey)</w:t>
            </w:r>
          </w:p>
          <w:p w:rsidR="00210920" w:rsidRPr="00576745" w:rsidRDefault="00210920" w:rsidP="00C7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Pop. Ed. (Fundamentals of Ageing)</w:t>
            </w:r>
          </w:p>
        </w:tc>
      </w:tr>
      <w:tr w:rsidR="00210920" w:rsidRPr="00576745" w:rsidTr="004D2055">
        <w:trPr>
          <w:trHeight w:val="43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76745" w:rsidRDefault="00F208F2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2077/09/0</w:t>
            </w:r>
            <w:r w:rsidR="00210920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B4A" w:rsidRPr="00576745" w:rsidRDefault="00210920" w:rsidP="008A0C0D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0"/>
                <w:u w:val="single"/>
              </w:rPr>
            </w:pPr>
            <w:r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Major Subjects Code No.446</w:t>
            </w:r>
            <w:r w:rsidRPr="00576745">
              <w:rPr>
                <w:rFonts w:ascii="Preeti" w:eastAsia="Times New Roman" w:hAnsi="Preeti" w:cs="Times New Roman"/>
                <w:sz w:val="24"/>
                <w:szCs w:val="20"/>
                <w:u w:val="single"/>
              </w:rPr>
              <w:t> </w:t>
            </w:r>
          </w:p>
          <w:p w:rsidR="00EC0584" w:rsidRPr="00576745" w:rsidRDefault="00210920" w:rsidP="008A0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Nep. Ed. (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>Jojxfl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 xml:space="preserve">/s n]vg 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>tyf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 xml:space="preserve"> ;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>Dkfbg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 xml:space="preserve"> _</w:t>
            </w:r>
            <w:r w:rsidR="00EC058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  <w:p w:rsidR="00EC0584" w:rsidRPr="00576745" w:rsidRDefault="00210920" w:rsidP="008A0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Eng. Ed.(Literat</w:t>
            </w:r>
            <w:r w:rsidR="00EC058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ure for Language Development )</w:t>
            </w:r>
          </w:p>
          <w:p w:rsidR="00EC0584" w:rsidRPr="00576745" w:rsidRDefault="00EC0584" w:rsidP="008A0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Math. Ed. (Adv. Calculus)</w:t>
            </w:r>
          </w:p>
          <w:p w:rsidR="00EC0584" w:rsidRPr="00576745" w:rsidRDefault="00210920" w:rsidP="008A0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HP. Ed. (Spo</w:t>
            </w:r>
            <w:r w:rsidR="00EC058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rts Training in Physical </w:t>
            </w:r>
            <w:proofErr w:type="spellStart"/>
            <w:r w:rsidR="00EC058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Edu</w:t>
            </w:r>
            <w:proofErr w:type="spellEnd"/>
            <w:r w:rsidR="00EC058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.)</w:t>
            </w:r>
          </w:p>
          <w:p w:rsidR="00210920" w:rsidRPr="00576745" w:rsidRDefault="00210920" w:rsidP="008A0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Pop. Ed. (Project Work &amp; Seminar on Pop.Edu</w:t>
            </w:r>
            <w:r w:rsidRPr="0057674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</w:tc>
      </w:tr>
      <w:tr w:rsidR="00210920" w:rsidRPr="00576745" w:rsidTr="004D2055">
        <w:trPr>
          <w:trHeight w:val="2182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76745" w:rsidRDefault="00156A38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2077/09/0</w:t>
            </w:r>
            <w:r w:rsidR="00210920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F4" w:rsidRPr="00576745" w:rsidRDefault="00210920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Minor Subjects Code No.449</w:t>
            </w: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 </w:t>
            </w:r>
          </w:p>
          <w:p w:rsidR="00B72DF4" w:rsidRPr="00576745" w:rsidRDefault="00210920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Nep. Ed. ( 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>Jojxfl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 xml:space="preserve">/s n]vg 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>tyf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 xml:space="preserve"> ;</w:t>
            </w:r>
            <w:proofErr w:type="spellStart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>Dkfbg</w:t>
            </w:r>
            <w:proofErr w:type="spellEnd"/>
            <w:r w:rsidRPr="00576745">
              <w:rPr>
                <w:rFonts w:ascii="Preeti" w:eastAsia="Times New Roman" w:hAnsi="Preeti" w:cs="Times New Roman"/>
                <w:sz w:val="24"/>
                <w:szCs w:val="20"/>
              </w:rPr>
              <w:t xml:space="preserve"> _</w:t>
            </w:r>
            <w:r w:rsidR="00B72DF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  </w:t>
            </w:r>
          </w:p>
          <w:p w:rsidR="00B72DF4" w:rsidRPr="00576745" w:rsidRDefault="00210920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Eng. Ed. (Literat</w:t>
            </w:r>
            <w:r w:rsidR="00B72DF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ure for Language Development ) </w:t>
            </w:r>
          </w:p>
          <w:p w:rsidR="00B72DF4" w:rsidRPr="00576745" w:rsidRDefault="00210920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Math. Ed. (Algebra</w:t>
            </w:r>
            <w:r w:rsidR="008A0A7B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) </w:t>
            </w:r>
          </w:p>
          <w:p w:rsidR="00B72DF4" w:rsidRPr="00576745" w:rsidRDefault="008A0A7B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H</w:t>
            </w:r>
            <w:r w:rsidR="00210920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P. Ed. (Spo</w:t>
            </w:r>
            <w:r w:rsidR="00B72DF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rts Training in Physical </w:t>
            </w:r>
            <w:proofErr w:type="spellStart"/>
            <w:r w:rsidR="00B72DF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Edu</w:t>
            </w:r>
            <w:proofErr w:type="spellEnd"/>
            <w:r w:rsidR="00B72DF4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.)</w:t>
            </w:r>
          </w:p>
          <w:p w:rsidR="00210920" w:rsidRPr="00576745" w:rsidRDefault="00210920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Pop. </w:t>
            </w:r>
            <w:proofErr w:type="gramStart"/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Ed. (Project Work &amp; Seminar on Pop.Edu.)</w:t>
            </w:r>
            <w:proofErr w:type="gramEnd"/>
          </w:p>
          <w:p w:rsidR="004D2055" w:rsidRPr="00576745" w:rsidRDefault="004D2055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4D2055" w:rsidRPr="00576745" w:rsidTr="004D2055">
        <w:trPr>
          <w:trHeight w:val="700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055" w:rsidRPr="00576745" w:rsidRDefault="004D2055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2077/09/06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540" w:rsidRPr="00576745" w:rsidRDefault="00817540" w:rsidP="00817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Minor Subjects Code </w:t>
            </w:r>
            <w:proofErr w:type="spellStart"/>
            <w:r w:rsidRPr="0057674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No.448</w:t>
            </w:r>
            <w:proofErr w:type="spellEnd"/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 </w:t>
            </w:r>
          </w:p>
          <w:p w:rsidR="004D2055" w:rsidRPr="00576745" w:rsidRDefault="0091798E" w:rsidP="00B67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School Health Program and Community Health </w:t>
            </w:r>
            <w:r w:rsidR="00A84A7A" w:rsidRPr="00576745">
              <w:rPr>
                <w:rFonts w:ascii="Times New Roman" w:eastAsia="Times New Roman" w:hAnsi="Times New Roman" w:cs="Times New Roman"/>
                <w:sz w:val="24"/>
                <w:szCs w:val="20"/>
              </w:rPr>
              <w:t>Survey</w:t>
            </w:r>
          </w:p>
        </w:tc>
      </w:tr>
      <w:tr w:rsidR="00210920" w:rsidRPr="00576745" w:rsidTr="004D2055"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76745" w:rsidRDefault="00210920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920" w:rsidRPr="00576745" w:rsidRDefault="00210920" w:rsidP="0021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</w:p>
        </w:tc>
      </w:tr>
    </w:tbl>
    <w:p w:rsidR="009C75E2" w:rsidRPr="00576745" w:rsidRDefault="009C75E2" w:rsidP="00576745">
      <w:pPr>
        <w:shd w:val="clear" w:color="auto" w:fill="FFFFFF"/>
        <w:spacing w:after="0" w:line="240" w:lineRule="auto"/>
        <w:jc w:val="both"/>
        <w:rPr>
          <w:sz w:val="32"/>
        </w:rPr>
      </w:pPr>
    </w:p>
    <w:sectPr w:rsidR="009C75E2" w:rsidRPr="00576745" w:rsidSect="000562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10920"/>
    <w:rsid w:val="00002E72"/>
    <w:rsid w:val="00026D1F"/>
    <w:rsid w:val="00053B4A"/>
    <w:rsid w:val="0005625B"/>
    <w:rsid w:val="00083558"/>
    <w:rsid w:val="000D73E7"/>
    <w:rsid w:val="000F0288"/>
    <w:rsid w:val="00117D80"/>
    <w:rsid w:val="00156A38"/>
    <w:rsid w:val="00192F6E"/>
    <w:rsid w:val="00210920"/>
    <w:rsid w:val="00271DA6"/>
    <w:rsid w:val="002747EC"/>
    <w:rsid w:val="002809C2"/>
    <w:rsid w:val="002854F4"/>
    <w:rsid w:val="002D0853"/>
    <w:rsid w:val="003A6AD4"/>
    <w:rsid w:val="003F6C6B"/>
    <w:rsid w:val="00444CE1"/>
    <w:rsid w:val="004570F9"/>
    <w:rsid w:val="004B1A30"/>
    <w:rsid w:val="004B60D5"/>
    <w:rsid w:val="004D2055"/>
    <w:rsid w:val="00531ED3"/>
    <w:rsid w:val="00576745"/>
    <w:rsid w:val="00631DE3"/>
    <w:rsid w:val="00673CFB"/>
    <w:rsid w:val="0067733B"/>
    <w:rsid w:val="00713C96"/>
    <w:rsid w:val="008161A8"/>
    <w:rsid w:val="00817540"/>
    <w:rsid w:val="00824601"/>
    <w:rsid w:val="00874259"/>
    <w:rsid w:val="008A0A7B"/>
    <w:rsid w:val="008A0C0D"/>
    <w:rsid w:val="008D38A7"/>
    <w:rsid w:val="0091798E"/>
    <w:rsid w:val="00945139"/>
    <w:rsid w:val="009952C1"/>
    <w:rsid w:val="009C75E2"/>
    <w:rsid w:val="009D03BF"/>
    <w:rsid w:val="00A26561"/>
    <w:rsid w:val="00A84A7A"/>
    <w:rsid w:val="00A9597D"/>
    <w:rsid w:val="00B432F0"/>
    <w:rsid w:val="00B54CA6"/>
    <w:rsid w:val="00B6454B"/>
    <w:rsid w:val="00B6731E"/>
    <w:rsid w:val="00B72DF4"/>
    <w:rsid w:val="00B92A2C"/>
    <w:rsid w:val="00BC4CBA"/>
    <w:rsid w:val="00C46C6A"/>
    <w:rsid w:val="00C72109"/>
    <w:rsid w:val="00C84964"/>
    <w:rsid w:val="00C9650E"/>
    <w:rsid w:val="00CD6237"/>
    <w:rsid w:val="00D00392"/>
    <w:rsid w:val="00D0414A"/>
    <w:rsid w:val="00DA51E2"/>
    <w:rsid w:val="00DF7F4C"/>
    <w:rsid w:val="00E27A97"/>
    <w:rsid w:val="00E762E6"/>
    <w:rsid w:val="00E849BD"/>
    <w:rsid w:val="00EC0584"/>
    <w:rsid w:val="00F048FF"/>
    <w:rsid w:val="00F2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210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75</cp:revision>
  <cp:lastPrinted>2020-11-27T03:45:00Z</cp:lastPrinted>
  <dcterms:created xsi:type="dcterms:W3CDTF">2020-03-10T16:17:00Z</dcterms:created>
  <dcterms:modified xsi:type="dcterms:W3CDTF">2020-11-27T03:46:00Z</dcterms:modified>
</cp:coreProperties>
</file>